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F3757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>241-0102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30 апреля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должностного лица –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специалиста по кадрам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МАОУ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культуры Белоярского района «Центр культуры и досуга, концертный зал «Камертон»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ИНН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8611001147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КПП 861101001 ОГРН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1028601521255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>628162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улица Центральная, дом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Родзевской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ОУФМС России по ХМАО – Югре в гор. Белоярский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628162, ХМАО – Югра, город Белоярский,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Родзевская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специалистом по кадрам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МАОУ культуры Белоярского района «Центр культуры и досуга, концертный зал «Камертон»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628162, ХМАО – Югра, город Белоярский, улица Центральная, дом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>ст.11 Федерального закона от 01.04.1996 г. № 27-ФЗ не представил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Pr="00F37575"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МАОУ культуры Белоярского района «Центр культуры и досуга, концертный зал «Камертон»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08.04.2025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10 часов 48 минут,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101-25-003-2982-8410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08.04.2025 года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160-719-194 64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окончания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14.09.2024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МАОУ культуры Белоярского района «Центр культуры и досуга, концертный зал «Камертон»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Родзевская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ась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ее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Родзевской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F37575"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МАОУ культуры Белоярского района «Центр культуры и досуга, концертный зал «Камертон»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1825000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2515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15.04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15.04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10.04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1259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10.04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08.04.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08.04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08.04.2025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F37575"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101-25-003-2982-8410 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08.04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15.04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Родзевской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Родзевская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Родзевской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Родзевской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Pr="00F37575" w:rsidR="00F37575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специалиста по кадрам МАОУ культуры Белоярского района «Центр культуры и досуга, концертный зал «Камертон», ИНН 8611001147 КПП 861101001 ОГРН 1028601521255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F37575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Родзевскую</w:t>
      </w:r>
      <w:r w:rsidR="00F37575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*********************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F37575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виновной 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F3757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79702700000000279969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F3757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Родзевской</w:t>
      </w:r>
      <w:r w:rsidR="00F3757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A7B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197418"/>
    <w:rsid w:val="00294F39"/>
    <w:rsid w:val="00301FEE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733AD8"/>
    <w:rsid w:val="00735D70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A7B55"/>
    <w:rsid w:val="009E106E"/>
    <w:rsid w:val="009F7E7E"/>
    <w:rsid w:val="00A330B5"/>
    <w:rsid w:val="00AC4B5E"/>
    <w:rsid w:val="00AC6469"/>
    <w:rsid w:val="00AD10B3"/>
    <w:rsid w:val="00BC24C7"/>
    <w:rsid w:val="00BE04C8"/>
    <w:rsid w:val="00C359CB"/>
    <w:rsid w:val="00CB5C71"/>
    <w:rsid w:val="00CF1D8E"/>
    <w:rsid w:val="00D4662A"/>
    <w:rsid w:val="00D604D2"/>
    <w:rsid w:val="00E27F37"/>
    <w:rsid w:val="00E760AC"/>
    <w:rsid w:val="00E95D6F"/>
    <w:rsid w:val="00F37575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